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F4" w:rsidRDefault="00081477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REPUBLIKA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SRBIJA</w:t>
      </w:r>
    </w:p>
    <w:p w:rsidR="009F0CF4" w:rsidRDefault="00081477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</w:p>
    <w:p w:rsidR="009F0CF4" w:rsidRDefault="00081477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</w:p>
    <w:p w:rsidR="009F0CF4" w:rsidRDefault="00081477" w:rsidP="009F0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Broj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06-2/97-13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11.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mart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9F0CF4" w:rsidRDefault="00081477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</w:t>
      </w:r>
    </w:p>
    <w:p w:rsidR="009F0CF4" w:rsidRDefault="009F0CF4" w:rsidP="009F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9F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081477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ZAPISNIK</w:t>
      </w:r>
    </w:p>
    <w:p w:rsidR="009F0CF4" w:rsidRDefault="009F0CF4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37.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ODRŽANE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11.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MARTA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2013.</w:t>
      </w:r>
      <w:r w:rsidR="00641F27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9F0CF4" w:rsidRPr="00641F27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F4" w:rsidRDefault="00044CA0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počela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9,35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predsedavala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44CA0" w:rsidRDefault="00044CA0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0CF4" w:rsidRDefault="00081477" w:rsidP="00641F27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Pored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Veroljub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Arsić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Vojislav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Vujić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Radmilo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Kostić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Dragan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Tomić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Momo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Čolaković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zamenici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Mirjana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Marjanović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umesto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Dušice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Nikolić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Boško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Ristić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umesto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Senića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nisu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Antić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Žika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Gojković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Božidar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Đelić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Bojan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Đurić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Kasalović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Dušica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Nikolić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Radojko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Obradović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Zoltan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Pek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Đorđe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Stojšić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Senić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8E65D3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prisustvovao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Marinković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zamenik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Milorada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Mijatovića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44CA0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prisustvovali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Dragana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Ratković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Dejan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Dabetić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predstavnici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privrede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utvrdio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E65D3" w:rsidRPr="008E65D3" w:rsidRDefault="00081477" w:rsidP="008E65D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C67E2B" w:rsidRPr="00C67E2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E65D3">
        <w:rPr>
          <w:rFonts w:eastAsia="Calibri"/>
        </w:rPr>
        <w:lastRenderedPageBreak/>
        <w:tab/>
      </w:r>
      <w:r>
        <w:rPr>
          <w:rFonts w:eastAsia="Calibri"/>
          <w:lang w:val="sr-Cyrl-RS"/>
        </w:rPr>
        <w:tab/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1.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Razmatranje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Predloga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Pr="008E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potvrđivanju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Sporazuma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između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Republike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Ruske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Federacije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odobrenju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državnog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izvoznog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kredita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Republike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Pr="008E6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</w:rPr>
        <w:t>je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podne</w:t>
      </w:r>
      <w:proofErr w:type="spellEnd"/>
      <w:r w:rsidR="00081477">
        <w:rPr>
          <w:rFonts w:ascii="Times New Roman" w:hAnsi="Times New Roman" w:cs="Times New Roman"/>
          <w:sz w:val="28"/>
          <w:szCs w:val="28"/>
          <w:lang w:val="sr-Cyrl-CS"/>
        </w:rPr>
        <w:t>la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Vlada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E65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65D3">
        <w:rPr>
          <w:rFonts w:ascii="Times New Roman" w:hAnsi="Times New Roman" w:cs="Times New Roman"/>
          <w:sz w:val="28"/>
          <w:szCs w:val="28"/>
        </w:rPr>
        <w:t xml:space="preserve">2.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Razmatranje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Predlog</w:t>
      </w:r>
      <w:r w:rsidRPr="008E65D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</w:rPr>
        <w:t>o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potvrđivanju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Ugovora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garanciji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između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Republike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Srbije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Kuvajtskog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gramStart"/>
      <w:r w:rsidR="00081477">
        <w:rPr>
          <w:rFonts w:ascii="Times New Roman" w:hAnsi="Times New Roman" w:cs="Times New Roman"/>
          <w:sz w:val="28"/>
          <w:szCs w:val="28"/>
          <w:lang w:val="sr-Cyrl-CS"/>
        </w:rPr>
        <w:t>fonda</w:t>
      </w:r>
      <w:proofErr w:type="gramEnd"/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arapski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ekonomski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razvoj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Projekat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železnička</w:t>
      </w:r>
      <w:r w:rsidR="00D54B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stanica</w:t>
      </w:r>
      <w:r w:rsidR="00D54B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Beograd</w:t>
      </w:r>
      <w:r w:rsidR="00D54B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Centar</w:t>
      </w:r>
      <w:r w:rsidR="00D54B75">
        <w:rPr>
          <w:rFonts w:ascii="Times New Roman" w:hAnsi="Times New Roman" w:cs="Times New Roman"/>
          <w:sz w:val="28"/>
          <w:szCs w:val="28"/>
        </w:rPr>
        <w:t>-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Faza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E65D3">
        <w:rPr>
          <w:rFonts w:ascii="Times New Roman" w:hAnsi="Times New Roman" w:cs="Times New Roman"/>
          <w:sz w:val="28"/>
          <w:szCs w:val="28"/>
        </w:rPr>
        <w:t>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8E65D3">
        <w:rPr>
          <w:rFonts w:ascii="Times New Roman" w:hAnsi="Times New Roman" w:cs="Times New Roman"/>
          <w:sz w:val="28"/>
          <w:szCs w:val="28"/>
        </w:rPr>
        <w:t>,</w:t>
      </w:r>
      <w:r w:rsidRPr="008E6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</w:rPr>
        <w:t>je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podne</w:t>
      </w:r>
      <w:proofErr w:type="spellEnd"/>
      <w:r w:rsidR="00081477">
        <w:rPr>
          <w:rFonts w:ascii="Times New Roman" w:hAnsi="Times New Roman" w:cs="Times New Roman"/>
          <w:sz w:val="28"/>
          <w:szCs w:val="28"/>
          <w:lang w:val="sr-Cyrl-CS"/>
        </w:rPr>
        <w:t>la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Vlada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8E65D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Pr="008E65D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Razmatranje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Predloga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potvrđivanju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Ugovora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između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Vlade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Republike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Srbije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Vlade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Ujedinjenih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Arapskih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Emirata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CS"/>
        </w:rPr>
        <w:t>izbega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vanju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dvostrukog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oporezivanja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u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odnosu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proofErr w:type="gramEnd"/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poreze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eastAsia="Calibri" w:hAnsi="Times New Roman" w:cs="Times New Roman"/>
          <w:sz w:val="28"/>
          <w:szCs w:val="28"/>
          <w:lang w:val="sr-Cyrl-RS"/>
        </w:rPr>
        <w:t>dohodak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</w:rPr>
        <w:t>je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477">
        <w:rPr>
          <w:rFonts w:ascii="Times New Roman" w:hAnsi="Times New Roman" w:cs="Times New Roman"/>
          <w:sz w:val="28"/>
          <w:szCs w:val="28"/>
        </w:rPr>
        <w:t>podne</w:t>
      </w:r>
      <w:proofErr w:type="spellEnd"/>
      <w:r w:rsidR="00081477">
        <w:rPr>
          <w:rFonts w:ascii="Times New Roman" w:hAnsi="Times New Roman" w:cs="Times New Roman"/>
          <w:sz w:val="28"/>
          <w:szCs w:val="28"/>
          <w:lang w:val="sr-Cyrl-CS"/>
        </w:rPr>
        <w:t>la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CS"/>
        </w:rPr>
        <w:t>Vlada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81477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Prva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: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Ruske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odobrenju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izvoznog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kredita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8E65D3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čl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155.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stav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170.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Poslovnika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većinom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glasova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(8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jedan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glasao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),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odlučio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preloži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9F0CF4" w:rsidRP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Ruske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odobrenju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državnog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izvoznog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kredita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81477" w:rsidP="008E65D3">
      <w:pPr>
        <w:tabs>
          <w:tab w:val="left" w:pos="2385"/>
          <w:tab w:val="left" w:pos="679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izvestioca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određena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Vesna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81477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Druga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9F0CF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: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potrvđivanju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Ruske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odobrenju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izvoznog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kredita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članom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155.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stav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170.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Poslovnika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odlučio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preloži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potrvđivanju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Ruske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odobrenju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državnog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izvoznog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kredita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izvestioca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određena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81477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Treća</w:t>
      </w:r>
      <w:r w:rsidR="006E736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6E736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6E736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6E7366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:</w:t>
      </w:r>
      <w:r w:rsidR="006E7366" w:rsidRP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Arapskih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izbegavanju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dvostrukog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oporezivanja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odnosu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poreze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članom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155.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stav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170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Poslovnika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odlučio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preloži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Arapskih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Emirata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izbegavanju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dvostrukog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oporezivanja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odnosu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poreze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8E65D3">
      <w:pPr>
        <w:tabs>
          <w:tab w:val="left" w:pos="2385"/>
          <w:tab w:val="left" w:pos="6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izvestioca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određena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54B75" w:rsidRDefault="00D54B75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65D3" w:rsidRDefault="00D54B75" w:rsidP="00D54B75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Prepis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tonskog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snimka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37.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čini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sastavni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deo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ovog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zapisnika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8E65D3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Sednica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završena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9,50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81477" w:rsidP="009F0CF4">
      <w:pPr>
        <w:tabs>
          <w:tab w:val="left" w:pos="1485"/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SEKRETARa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E73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</w:p>
    <w:p w:rsidR="009F0CF4" w:rsidRDefault="00D54B75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Milena</w:t>
      </w:r>
      <w:r w:rsidR="006E7366">
        <w:rPr>
          <w:rFonts w:ascii="Times New Roman" w:hAnsi="Times New Roman" w:cs="Times New Roman"/>
          <w:sz w:val="28"/>
          <w:szCs w:val="28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Sandić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Vesna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1477">
        <w:rPr>
          <w:rFonts w:ascii="Times New Roman" w:hAnsi="Times New Roman" w:cs="Times New Roman"/>
          <w:sz w:val="28"/>
          <w:szCs w:val="28"/>
          <w:lang w:val="sr-Cyrl-RS"/>
        </w:rPr>
        <w:t>Kovač</w:t>
      </w:r>
    </w:p>
    <w:p w:rsidR="0054677E" w:rsidRDefault="009559BB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BB" w:rsidRDefault="009559BB" w:rsidP="00081477">
      <w:pPr>
        <w:spacing w:after="0" w:line="240" w:lineRule="auto"/>
      </w:pPr>
      <w:r>
        <w:separator/>
      </w:r>
    </w:p>
  </w:endnote>
  <w:endnote w:type="continuationSeparator" w:id="0">
    <w:p w:rsidR="009559BB" w:rsidRDefault="009559BB" w:rsidP="000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BB" w:rsidRDefault="009559BB" w:rsidP="00081477">
      <w:pPr>
        <w:spacing w:after="0" w:line="240" w:lineRule="auto"/>
      </w:pPr>
      <w:r>
        <w:separator/>
      </w:r>
    </w:p>
  </w:footnote>
  <w:footnote w:type="continuationSeparator" w:id="0">
    <w:p w:rsidR="009559BB" w:rsidRDefault="009559BB" w:rsidP="0008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77" w:rsidRDefault="000814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771"/>
    <w:multiLevelType w:val="hybridMultilevel"/>
    <w:tmpl w:val="521A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F4"/>
    <w:rsid w:val="00025DE8"/>
    <w:rsid w:val="00044CA0"/>
    <w:rsid w:val="00081477"/>
    <w:rsid w:val="00083627"/>
    <w:rsid w:val="004F7313"/>
    <w:rsid w:val="00641F27"/>
    <w:rsid w:val="006E7366"/>
    <w:rsid w:val="007910B3"/>
    <w:rsid w:val="008E65D3"/>
    <w:rsid w:val="009559BB"/>
    <w:rsid w:val="009F0CF4"/>
    <w:rsid w:val="00C67E2B"/>
    <w:rsid w:val="00D44F38"/>
    <w:rsid w:val="00D54B75"/>
    <w:rsid w:val="00D72DA6"/>
    <w:rsid w:val="00DA26D1"/>
    <w:rsid w:val="00D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F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C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7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7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F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C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7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7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dcterms:created xsi:type="dcterms:W3CDTF">2013-05-22T11:07:00Z</dcterms:created>
  <dcterms:modified xsi:type="dcterms:W3CDTF">2013-05-24T17:22:00Z</dcterms:modified>
</cp:coreProperties>
</file>